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2F8" w:rsidRDefault="00F250AC">
      <w:pPr>
        <w:jc w:val="center"/>
        <w:rPr>
          <w:b/>
        </w:rPr>
      </w:pPr>
      <w:r>
        <w:rPr>
          <w:b/>
        </w:rPr>
        <w:t xml:space="preserve">Assessment of Facilities and Activities for </w:t>
      </w:r>
      <w:r w:rsidR="00E1794B">
        <w:rPr>
          <w:b/>
        </w:rPr>
        <w:t>Protection of the P</w:t>
      </w:r>
      <w:r>
        <w:rPr>
          <w:b/>
        </w:rPr>
        <w:t xml:space="preserve">ublic and </w:t>
      </w:r>
      <w:r w:rsidR="00E1794B">
        <w:rPr>
          <w:b/>
        </w:rPr>
        <w:t>P</w:t>
      </w:r>
      <w:r>
        <w:rPr>
          <w:b/>
        </w:rPr>
        <w:t xml:space="preserve">rotection of the </w:t>
      </w:r>
      <w:r w:rsidR="00E1794B">
        <w:rPr>
          <w:b/>
        </w:rPr>
        <w:t>E</w:t>
      </w:r>
      <w:r>
        <w:rPr>
          <w:b/>
        </w:rPr>
        <w:t>nvironment (DS427)</w:t>
      </w:r>
    </w:p>
    <w:p w:rsidR="00D942F8" w:rsidRDefault="00D942F8">
      <w:pPr>
        <w:jc w:val="center"/>
        <w:rPr>
          <w:b/>
        </w:rPr>
      </w:pPr>
    </w:p>
    <w:tbl>
      <w:tblPr>
        <w:tblW w:w="0" w:type="auto"/>
        <w:tblInd w:w="-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2"/>
        <w:gridCol w:w="1710"/>
        <w:gridCol w:w="3457"/>
        <w:gridCol w:w="2718"/>
        <w:gridCol w:w="1048"/>
        <w:gridCol w:w="1963"/>
        <w:gridCol w:w="1186"/>
        <w:gridCol w:w="2172"/>
      </w:tblGrid>
      <w:tr w:rsidR="00D942F8">
        <w:tc>
          <w:tcPr>
            <w:tcW w:w="9017" w:type="dxa"/>
            <w:gridSpan w:val="4"/>
            <w:tcBorders>
              <w:bottom w:val="single" w:sz="12" w:space="0" w:color="000000"/>
            </w:tcBorders>
          </w:tcPr>
          <w:p w:rsidR="00E1794B" w:rsidRPr="00E1794B" w:rsidRDefault="00E1794B" w:rsidP="00E1794B">
            <w:pPr>
              <w:jc w:val="center"/>
            </w:pPr>
            <w:r w:rsidRPr="00E1794B">
              <w:t>COMMENTS BY REVIEWER</w:t>
            </w:r>
          </w:p>
          <w:p w:rsidR="00E1794B" w:rsidRPr="00E1794B" w:rsidRDefault="00E1794B" w:rsidP="00E1794B">
            <w:r w:rsidRPr="00E1794B">
              <w:t>Reviewer</w:t>
            </w:r>
            <w:r w:rsidR="006A7320">
              <w:rPr>
                <w:b/>
              </w:rPr>
              <w:t xml:space="preserve">: </w:t>
            </w:r>
            <w:r>
              <w:rPr>
                <w:b/>
              </w:rPr>
              <w:t xml:space="preserve">Muhammad </w:t>
            </w:r>
            <w:proofErr w:type="spellStart"/>
            <w:r>
              <w:rPr>
                <w:b/>
              </w:rPr>
              <w:t>Naveed</w:t>
            </w:r>
            <w:proofErr w:type="spellEnd"/>
            <w:r>
              <w:rPr>
                <w:b/>
              </w:rPr>
              <w:t xml:space="preserve"> </w:t>
            </w:r>
            <w:r w:rsidRPr="00E1794B">
              <w:rPr>
                <w:b/>
              </w:rPr>
              <w:t>, SE</w:t>
            </w:r>
            <w:r>
              <w:rPr>
                <w:b/>
              </w:rPr>
              <w:t xml:space="preserve">/ Hafiz Syed </w:t>
            </w:r>
            <w:proofErr w:type="spellStart"/>
            <w:r>
              <w:rPr>
                <w:b/>
              </w:rPr>
              <w:t>Noman</w:t>
            </w:r>
            <w:proofErr w:type="spellEnd"/>
            <w:r>
              <w:rPr>
                <w:b/>
              </w:rPr>
              <w:t xml:space="preserve"> Ahmed, SSO</w:t>
            </w:r>
            <w:r w:rsidRPr="00E1794B">
              <w:t xml:space="preserve">   </w:t>
            </w:r>
            <w:r w:rsidR="006A7320">
              <w:t xml:space="preserve"> </w:t>
            </w:r>
            <w:r w:rsidRPr="00E1794B">
              <w:t>Page 01 of 01</w:t>
            </w:r>
          </w:p>
          <w:p w:rsidR="00D942F8" w:rsidRDefault="00E1794B" w:rsidP="00E1794B">
            <w:r w:rsidRPr="00E1794B">
              <w:t>Country/Organization: Pakistan / Pakistan Nuclear Regulatory Authority     Date:15-05-14</w:t>
            </w:r>
          </w:p>
        </w:tc>
        <w:tc>
          <w:tcPr>
            <w:tcW w:w="6369" w:type="dxa"/>
            <w:gridSpan w:val="4"/>
            <w:tcBorders>
              <w:bottom w:val="single" w:sz="12" w:space="0" w:color="000000"/>
            </w:tcBorders>
          </w:tcPr>
          <w:p w:rsidR="00D942F8" w:rsidRDefault="005770B3">
            <w:pPr>
              <w:jc w:val="center"/>
            </w:pPr>
            <w:r>
              <w:t>RESOLUTION</w:t>
            </w:r>
          </w:p>
          <w:p w:rsidR="00D942F8" w:rsidRDefault="00D942F8"/>
        </w:tc>
      </w:tr>
      <w:tr w:rsidR="00D942F8" w:rsidTr="0011644E">
        <w:tblPrEx>
          <w:tblCellMar>
            <w:left w:w="107" w:type="dxa"/>
            <w:right w:w="107" w:type="dxa"/>
          </w:tblCellMar>
        </w:tblPrEx>
        <w:tc>
          <w:tcPr>
            <w:tcW w:w="1132" w:type="dxa"/>
            <w:tcBorders>
              <w:top w:val="nil"/>
            </w:tcBorders>
          </w:tcPr>
          <w:p w:rsidR="00D942F8" w:rsidRDefault="005770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Comment No.</w:t>
            </w:r>
          </w:p>
        </w:tc>
        <w:tc>
          <w:tcPr>
            <w:tcW w:w="1710" w:type="dxa"/>
            <w:tcBorders>
              <w:top w:val="nil"/>
            </w:tcBorders>
          </w:tcPr>
          <w:p w:rsidR="00D942F8" w:rsidRDefault="005770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Para/Line No.</w:t>
            </w:r>
          </w:p>
        </w:tc>
        <w:tc>
          <w:tcPr>
            <w:tcW w:w="3457" w:type="dxa"/>
            <w:tcBorders>
              <w:top w:val="nil"/>
            </w:tcBorders>
          </w:tcPr>
          <w:p w:rsidR="00D942F8" w:rsidRDefault="005770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Proposed new text</w:t>
            </w:r>
          </w:p>
        </w:tc>
        <w:tc>
          <w:tcPr>
            <w:tcW w:w="2718" w:type="dxa"/>
            <w:tcBorders>
              <w:top w:val="nil"/>
            </w:tcBorders>
          </w:tcPr>
          <w:p w:rsidR="00D942F8" w:rsidRDefault="005770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Reason</w:t>
            </w:r>
          </w:p>
        </w:tc>
        <w:tc>
          <w:tcPr>
            <w:tcW w:w="1048" w:type="dxa"/>
            <w:tcBorders>
              <w:top w:val="nil"/>
            </w:tcBorders>
          </w:tcPr>
          <w:p w:rsidR="00D942F8" w:rsidRDefault="005770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Accepted</w:t>
            </w:r>
          </w:p>
        </w:tc>
        <w:tc>
          <w:tcPr>
            <w:tcW w:w="1963" w:type="dxa"/>
            <w:tcBorders>
              <w:top w:val="nil"/>
            </w:tcBorders>
          </w:tcPr>
          <w:p w:rsidR="00D942F8" w:rsidRDefault="005770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Accepted, but modified as follows</w:t>
            </w:r>
          </w:p>
        </w:tc>
        <w:tc>
          <w:tcPr>
            <w:tcW w:w="1186" w:type="dxa"/>
            <w:tcBorders>
              <w:top w:val="nil"/>
            </w:tcBorders>
          </w:tcPr>
          <w:p w:rsidR="00D942F8" w:rsidRDefault="005770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Rejected</w:t>
            </w:r>
          </w:p>
        </w:tc>
        <w:tc>
          <w:tcPr>
            <w:tcW w:w="2172" w:type="dxa"/>
            <w:tcBorders>
              <w:top w:val="nil"/>
            </w:tcBorders>
          </w:tcPr>
          <w:p w:rsidR="00D942F8" w:rsidRDefault="005770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Reason for modification/rejection</w:t>
            </w:r>
          </w:p>
        </w:tc>
      </w:tr>
      <w:tr w:rsidR="006016D6" w:rsidTr="0011644E">
        <w:tblPrEx>
          <w:tblCellMar>
            <w:left w:w="107" w:type="dxa"/>
            <w:right w:w="107" w:type="dxa"/>
          </w:tblCellMar>
        </w:tblPrEx>
        <w:trPr>
          <w:trHeight w:val="5406"/>
        </w:trPr>
        <w:tc>
          <w:tcPr>
            <w:tcW w:w="1132" w:type="dxa"/>
            <w:tcBorders>
              <w:bottom w:val="single" w:sz="4" w:space="0" w:color="auto"/>
            </w:tcBorders>
          </w:tcPr>
          <w:p w:rsidR="006016D6" w:rsidRDefault="006016D6" w:rsidP="006A7320"/>
          <w:p w:rsidR="006016D6" w:rsidRDefault="006016D6" w:rsidP="006A7320">
            <w:r>
              <w:t>1</w:t>
            </w:r>
            <w:r w:rsidR="001423E5">
              <w:t>.</w:t>
            </w:r>
          </w:p>
          <w:p w:rsidR="006016D6" w:rsidRDefault="006016D6" w:rsidP="006A7320"/>
          <w:p w:rsidR="006016D6" w:rsidRDefault="006016D6" w:rsidP="006A7320"/>
          <w:p w:rsidR="006016D6" w:rsidRDefault="006016D6" w:rsidP="006A7320"/>
          <w:p w:rsidR="006016D6" w:rsidRDefault="006016D6" w:rsidP="006A7320"/>
          <w:p w:rsidR="006016D6" w:rsidRDefault="006016D6" w:rsidP="006A7320"/>
          <w:p w:rsidR="006016D6" w:rsidRDefault="006016D6" w:rsidP="006A7320"/>
          <w:p w:rsidR="006016D6" w:rsidRDefault="006016D6" w:rsidP="006A7320"/>
          <w:p w:rsidR="006016D6" w:rsidRDefault="006016D6" w:rsidP="006A7320"/>
          <w:p w:rsidR="006016D6" w:rsidRDefault="006016D6" w:rsidP="006A7320"/>
          <w:p w:rsidR="006016D6" w:rsidRDefault="006016D6" w:rsidP="006A7320"/>
          <w:p w:rsidR="006016D6" w:rsidRDefault="006016D6" w:rsidP="006A7320"/>
          <w:p w:rsidR="006016D6" w:rsidRDefault="006016D6" w:rsidP="006A7320"/>
          <w:p w:rsidR="006016D6" w:rsidRDefault="006016D6" w:rsidP="006A7320"/>
          <w:p w:rsidR="006016D6" w:rsidRDefault="006016D6" w:rsidP="006A7320"/>
          <w:p w:rsidR="006016D6" w:rsidRDefault="006016D6" w:rsidP="006A7320"/>
          <w:p w:rsidR="006016D6" w:rsidRDefault="006016D6" w:rsidP="006A7320"/>
          <w:p w:rsidR="006016D6" w:rsidRDefault="006016D6" w:rsidP="006A7320"/>
        </w:tc>
        <w:tc>
          <w:tcPr>
            <w:tcW w:w="1710" w:type="dxa"/>
            <w:tcBorders>
              <w:bottom w:val="single" w:sz="4" w:space="0" w:color="auto"/>
            </w:tcBorders>
          </w:tcPr>
          <w:p w:rsidR="0011644E" w:rsidRDefault="0011644E" w:rsidP="00BF46E8">
            <w:pPr>
              <w:jc w:val="both"/>
            </w:pPr>
          </w:p>
          <w:p w:rsidR="00BF46E8" w:rsidRDefault="00BF46E8" w:rsidP="00BF46E8">
            <w:pPr>
              <w:jc w:val="both"/>
            </w:pPr>
            <w:r>
              <w:t xml:space="preserve">Modification in </w:t>
            </w:r>
            <w:proofErr w:type="spellStart"/>
            <w:r>
              <w:t>para</w:t>
            </w:r>
            <w:proofErr w:type="spellEnd"/>
            <w:r>
              <w:t xml:space="preserve"> 4.4</w:t>
            </w:r>
            <w:r w:rsidR="0027550E">
              <w:t xml:space="preserve">  </w:t>
            </w:r>
            <w:r>
              <w:t>of Table 1</w:t>
            </w:r>
            <w:r w:rsidR="00C2254B">
              <w:t>(Safety Characteristics of the activity or facility )</w:t>
            </w:r>
          </w:p>
          <w:p w:rsidR="00BF46E8" w:rsidRDefault="00BF46E8">
            <w:pPr>
              <w:jc w:val="both"/>
            </w:pPr>
          </w:p>
        </w:tc>
        <w:tc>
          <w:tcPr>
            <w:tcW w:w="3457" w:type="dxa"/>
            <w:tcBorders>
              <w:bottom w:val="single" w:sz="4" w:space="0" w:color="auto"/>
            </w:tcBorders>
          </w:tcPr>
          <w:p w:rsidR="0011644E" w:rsidRDefault="0011644E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After original text </w:t>
            </w:r>
          </w:p>
          <w:p w:rsidR="0011644E" w:rsidRDefault="0011644E">
            <w:pPr>
              <w:jc w:val="both"/>
              <w:rPr>
                <w:noProof/>
              </w:rPr>
            </w:pPr>
          </w:p>
          <w:p w:rsidR="00BF46E8" w:rsidRDefault="0011644E">
            <w:pPr>
              <w:jc w:val="both"/>
              <w:rPr>
                <w:noProof/>
              </w:rPr>
            </w:pPr>
            <w:r>
              <w:rPr>
                <w:noProof/>
              </w:rPr>
              <w:t>“</w:t>
            </w:r>
            <w:r w:rsidR="00BF46E8">
              <w:rPr>
                <w:noProof/>
              </w:rPr>
              <w:t>Types of safety barriers and engineering features present in the design Potential for sever</w:t>
            </w:r>
            <w:r>
              <w:rPr>
                <w:noProof/>
              </w:rPr>
              <w:t>e</w:t>
            </w:r>
            <w:r w:rsidR="00BF46E8">
              <w:rPr>
                <w:noProof/>
              </w:rPr>
              <w:t xml:space="preserve"> accident scenerios</w:t>
            </w:r>
            <w:r>
              <w:rPr>
                <w:noProof/>
              </w:rPr>
              <w:t>”</w:t>
            </w:r>
          </w:p>
          <w:p w:rsidR="0011644E" w:rsidRDefault="0011644E">
            <w:pPr>
              <w:jc w:val="both"/>
              <w:rPr>
                <w:b/>
                <w:noProof/>
                <w:color w:val="FF0000"/>
                <w:u w:val="single"/>
              </w:rPr>
            </w:pPr>
          </w:p>
          <w:p w:rsidR="00BF46E8" w:rsidRPr="00C2254B" w:rsidRDefault="00BF46E8">
            <w:pPr>
              <w:jc w:val="both"/>
              <w:rPr>
                <w:b/>
                <w:noProof/>
                <w:color w:val="FF0000"/>
                <w:u w:val="single"/>
              </w:rPr>
            </w:pPr>
            <w:r w:rsidRPr="00C2254B">
              <w:rPr>
                <w:b/>
                <w:noProof/>
                <w:color w:val="FF0000"/>
                <w:u w:val="single"/>
              </w:rPr>
              <w:t>Emergency prepardness</w:t>
            </w:r>
          </w:p>
          <w:p w:rsidR="006016D6" w:rsidRDefault="0011644E">
            <w:pPr>
              <w:jc w:val="both"/>
            </w:pPr>
            <w:r>
              <w:t xml:space="preserve"> (may be added)</w:t>
            </w:r>
          </w:p>
        </w:tc>
        <w:tc>
          <w:tcPr>
            <w:tcW w:w="2718" w:type="dxa"/>
            <w:tcBorders>
              <w:bottom w:val="single" w:sz="4" w:space="0" w:color="auto"/>
              <w:right w:val="single" w:sz="4" w:space="0" w:color="auto"/>
            </w:tcBorders>
          </w:tcPr>
          <w:p w:rsidR="006016D6" w:rsidRDefault="006016D6" w:rsidP="006016D6">
            <w:pPr>
              <w:jc w:val="both"/>
            </w:pPr>
            <w:r>
              <w:t>A facility must not be licensed unless the authorized party has developed a robust emergency planning.</w:t>
            </w:r>
          </w:p>
          <w:p w:rsidR="006016D6" w:rsidRDefault="006016D6">
            <w:pPr>
              <w:jc w:val="both"/>
            </w:pPr>
            <w:bookmarkStart w:id="0" w:name="_GoBack"/>
            <w:bookmarkEnd w:id="0"/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</w:tcBorders>
          </w:tcPr>
          <w:p w:rsidR="006016D6" w:rsidRDefault="006016D6">
            <w:pPr>
              <w:jc w:val="both"/>
            </w:pP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6016D6" w:rsidRDefault="006016D6">
            <w:pPr>
              <w:jc w:val="both"/>
            </w:pPr>
          </w:p>
        </w:tc>
        <w:tc>
          <w:tcPr>
            <w:tcW w:w="1186" w:type="dxa"/>
            <w:tcBorders>
              <w:bottom w:val="single" w:sz="4" w:space="0" w:color="auto"/>
            </w:tcBorders>
          </w:tcPr>
          <w:p w:rsidR="006016D6" w:rsidRDefault="006016D6">
            <w:pPr>
              <w:jc w:val="both"/>
            </w:pPr>
          </w:p>
        </w:tc>
        <w:tc>
          <w:tcPr>
            <w:tcW w:w="2172" w:type="dxa"/>
            <w:tcBorders>
              <w:bottom w:val="single" w:sz="4" w:space="0" w:color="auto"/>
            </w:tcBorders>
          </w:tcPr>
          <w:p w:rsidR="006016D6" w:rsidRDefault="006016D6">
            <w:pPr>
              <w:jc w:val="both"/>
            </w:pPr>
          </w:p>
        </w:tc>
      </w:tr>
    </w:tbl>
    <w:p w:rsidR="00D942F8" w:rsidRDefault="00D942F8">
      <w:pPr>
        <w:jc w:val="both"/>
      </w:pPr>
    </w:p>
    <w:sectPr w:rsidR="00D942F8" w:rsidSect="00D942F8">
      <w:pgSz w:w="16840" w:h="11907" w:orient="landscape" w:code="9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0B3"/>
    <w:rsid w:val="00041033"/>
    <w:rsid w:val="0008457A"/>
    <w:rsid w:val="00087DA9"/>
    <w:rsid w:val="0011644E"/>
    <w:rsid w:val="001423E5"/>
    <w:rsid w:val="0027550E"/>
    <w:rsid w:val="00310A84"/>
    <w:rsid w:val="004029E4"/>
    <w:rsid w:val="00550C27"/>
    <w:rsid w:val="005770B3"/>
    <w:rsid w:val="006016D6"/>
    <w:rsid w:val="006A7320"/>
    <w:rsid w:val="006D7041"/>
    <w:rsid w:val="00B24BD5"/>
    <w:rsid w:val="00B62063"/>
    <w:rsid w:val="00B66EEF"/>
    <w:rsid w:val="00BF46E8"/>
    <w:rsid w:val="00C1438B"/>
    <w:rsid w:val="00C2254B"/>
    <w:rsid w:val="00CD0687"/>
    <w:rsid w:val="00D942F8"/>
    <w:rsid w:val="00DA0324"/>
    <w:rsid w:val="00E1794B"/>
    <w:rsid w:val="00F250AC"/>
    <w:rsid w:val="00FC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2F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3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3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2F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3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3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Safety Standards Series: Title</vt:lpstr>
      </vt:variant>
      <vt:variant>
        <vt:i4>0</vt:i4>
      </vt:variant>
    </vt:vector>
  </HeadingPairs>
  <TitlesOfParts>
    <vt:vector size="1" baseType="lpstr">
      <vt:lpstr>Safety Standards Series: Title</vt:lpstr>
    </vt:vector>
  </TitlesOfParts>
  <Company>IAEA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Safety Standards Series: Title</dc:title>
  <dc:creator>Mason</dc:creator>
  <cp:lastModifiedBy>PNRA-16</cp:lastModifiedBy>
  <cp:revision>11</cp:revision>
  <cp:lastPrinted>2014-05-15T03:57:00Z</cp:lastPrinted>
  <dcterms:created xsi:type="dcterms:W3CDTF">2014-05-15T06:06:00Z</dcterms:created>
  <dcterms:modified xsi:type="dcterms:W3CDTF">2014-05-19T13:49:00Z</dcterms:modified>
</cp:coreProperties>
</file>